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226B6" w14:textId="1C281133" w:rsidR="0094193D" w:rsidRDefault="000453C4" w:rsidP="0094193D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BE0CC" wp14:editId="0F0E6795">
                <wp:simplePos x="0" y="0"/>
                <wp:positionH relativeFrom="column">
                  <wp:posOffset>6974205</wp:posOffset>
                </wp:positionH>
                <wp:positionV relativeFrom="paragraph">
                  <wp:posOffset>234315</wp:posOffset>
                </wp:positionV>
                <wp:extent cx="1579245" cy="1247140"/>
                <wp:effectExtent l="19050" t="19050" r="97155" b="6731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12471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2319588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9477086" w14:textId="77777777" w:rsidR="0094193D" w:rsidRPr="00D75AE8" w:rsidRDefault="0094193D" w:rsidP="0094193D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C5772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drawing>
                                <wp:inline distT="0" distB="0" distL="0" distR="0" wp14:anchorId="2E79523E" wp14:editId="7F54DC3A">
                                  <wp:extent cx="744855" cy="632445"/>
                                  <wp:effectExtent l="19050" t="0" r="0" b="0"/>
                                  <wp:docPr id="16" name="Picture 16" descr="arm_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m_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855" cy="63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BE0CC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4" o:spid="_x0000_s1026" type="#_x0000_t58" style="position:absolute;left:0;text-align:left;margin-left:549.15pt;margin-top:18.45pt;width:124.35pt;height: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" strokeweight="1.5pt">
                <v:shadow on="t" offset="5pt,4pt"/>
                <v:textbox>
                  <w:txbxContent>
                    <w:p w14:paraId="59477086" w14:textId="77777777" w:rsidR="0094193D" w:rsidRPr="00D75AE8" w:rsidRDefault="0094193D" w:rsidP="0094193D">
                      <w:pPr>
                        <w:jc w:val="center"/>
                        <w:rPr>
                          <w:szCs w:val="18"/>
                        </w:rPr>
                      </w:pPr>
                      <w:r w:rsidRPr="00C5772C">
                        <w:rPr>
                          <w:rFonts w:hint="cs"/>
                          <w:noProof/>
                          <w:sz w:val="24"/>
                          <w:szCs w:val="24"/>
                          <w:lang w:bidi="ar-SA"/>
                        </w:rPr>
                        <w:drawing>
                          <wp:inline distT="0" distB="0" distL="0" distR="0" wp14:anchorId="2E79523E" wp14:editId="7F54DC3A">
                            <wp:extent cx="744855" cy="632445"/>
                            <wp:effectExtent l="19050" t="0" r="0" b="0"/>
                            <wp:docPr id="16" name="Picture 16" descr="arm_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m_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855" cy="63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53D741" w14:textId="619A970B" w:rsidR="0094193D" w:rsidRPr="00C97705" w:rsidRDefault="00867A08" w:rsidP="00237E32">
      <w:pPr>
        <w:spacing w:line="240" w:lineRule="auto"/>
        <w:jc w:val="center"/>
        <w:rPr>
          <w:rFonts w:ascii="IranNastaliq" w:hAnsi="IranNastaliq" w:cs="2  Mitra_4 (MRT)"/>
          <w:b/>
          <w:bCs/>
          <w:color w:val="A6262F"/>
          <w:sz w:val="26"/>
          <w:szCs w:val="32"/>
          <w:rtl/>
        </w:rPr>
      </w:pPr>
      <w:r>
        <w:rPr>
          <w:rFonts w:ascii="IranNastaliq" w:hAnsi="IranNastaliq" w:cs="2  Mitra_4 (MRT)" w:hint="cs"/>
          <w:b/>
          <w:bCs/>
          <w:color w:val="A6262F"/>
          <w:sz w:val="36"/>
          <w:szCs w:val="36"/>
          <w:rtl/>
        </w:rPr>
        <w:t xml:space="preserve">        </w:t>
      </w:r>
      <w:r w:rsidR="0026369D">
        <w:rPr>
          <w:rFonts w:ascii="IranNastaliq" w:hAnsi="IranNastaliq" w:cs="2  Mitra_4 (MRT)" w:hint="cs"/>
          <w:b/>
          <w:bCs/>
          <w:color w:val="A6262F"/>
          <w:sz w:val="36"/>
          <w:szCs w:val="36"/>
          <w:rtl/>
        </w:rPr>
        <w:t xml:space="preserve">          </w:t>
      </w:r>
      <w:r w:rsidR="0094193D" w:rsidRPr="00C97705">
        <w:rPr>
          <w:rFonts w:ascii="IranNastaliq" w:hAnsi="IranNastaliq" w:cs="2  Mitra_4 (MRT)" w:hint="cs"/>
          <w:b/>
          <w:bCs/>
          <w:color w:val="A6262F"/>
          <w:sz w:val="44"/>
          <w:szCs w:val="44"/>
          <w:rtl/>
        </w:rPr>
        <w:t xml:space="preserve"> </w:t>
      </w:r>
      <w:r w:rsidR="0094193D" w:rsidRPr="00C97705">
        <w:rPr>
          <w:rFonts w:ascii="IranNastaliq" w:hAnsi="IranNastaliq" w:cs="2  Mitra_4 (MRT)" w:hint="cs"/>
          <w:b/>
          <w:bCs/>
          <w:color w:val="A6262F"/>
          <w:sz w:val="26"/>
          <w:szCs w:val="32"/>
          <w:rtl/>
        </w:rPr>
        <w:t xml:space="preserve">اداره كل آموزش و پرورش شهر تهران - اداره آموزش و پرورش منطقه  </w:t>
      </w:r>
      <w:r w:rsidR="00237E32">
        <w:rPr>
          <w:rFonts w:ascii="IranNastaliq" w:hAnsi="IranNastaliq" w:cs="2  Mitra_4 (MRT)" w:hint="cs"/>
          <w:b/>
          <w:bCs/>
          <w:color w:val="A6262F"/>
          <w:sz w:val="26"/>
          <w:szCs w:val="32"/>
          <w:rtl/>
        </w:rPr>
        <w:t>12</w:t>
      </w:r>
      <w:r w:rsidR="0094193D" w:rsidRPr="00C97705">
        <w:rPr>
          <w:rFonts w:ascii="IranNastaliq" w:hAnsi="IranNastaliq" w:cs="2  Mitra_4 (MRT)" w:hint="cs"/>
          <w:b/>
          <w:bCs/>
          <w:color w:val="A6262F"/>
          <w:sz w:val="26"/>
          <w:szCs w:val="32"/>
          <w:rtl/>
        </w:rPr>
        <w:t xml:space="preserve"> تهران</w:t>
      </w:r>
    </w:p>
    <w:p w14:paraId="6775BFDD" w14:textId="77777777" w:rsidR="0094193D" w:rsidRPr="0094193D" w:rsidRDefault="00921CD4" w:rsidP="0094193D">
      <w:pPr>
        <w:jc w:val="center"/>
        <w:rPr>
          <w:rFonts w:ascii="IranNastaliq" w:hAnsi="IranNastaliq" w:cs="2  Mitra_4 (MRT)"/>
          <w:b/>
          <w:bCs/>
          <w:color w:val="A6262F"/>
          <w:sz w:val="36"/>
          <w:szCs w:val="36"/>
          <w:rtl/>
        </w:rPr>
      </w:pPr>
      <w:r>
        <w:rPr>
          <w:rFonts w:ascii="IranNastaliq" w:hAnsi="IranNastaliq" w:cs="2  Mitra_4 (MRT)"/>
          <w:b/>
          <w:bCs/>
          <w:noProof/>
          <w:color w:val="A6262F"/>
          <w:sz w:val="36"/>
          <w:szCs w:val="36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70E9C" wp14:editId="7CF83648">
                <wp:simplePos x="0" y="0"/>
                <wp:positionH relativeFrom="column">
                  <wp:posOffset>20955</wp:posOffset>
                </wp:positionH>
                <wp:positionV relativeFrom="paragraph">
                  <wp:posOffset>40005</wp:posOffset>
                </wp:positionV>
                <wp:extent cx="7777480" cy="5200015"/>
                <wp:effectExtent l="0" t="0" r="13970" b="1968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7480" cy="520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907F31" w14:textId="77777777" w:rsidR="0094193D" w:rsidRPr="00D97B5D" w:rsidRDefault="0094193D" w:rsidP="0094193D">
                            <w:pPr>
                              <w:spacing w:line="240" w:lineRule="auto"/>
                              <w:rPr>
                                <w:rFonts w:ascii="IPT.Titr" w:hAnsi="IPT.Titr" w:cs="IranNastaliq"/>
                                <w:color w:val="000000" w:themeColor="text1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196C4B80" w14:textId="39FF7C3E" w:rsidR="00C97705" w:rsidRPr="00D97B5D" w:rsidRDefault="00C97705" w:rsidP="00D97B5D">
                            <w:pPr>
                              <w:spacing w:after="720" w:afterAutospacing="0" w:line="276" w:lineRule="auto"/>
                              <w:jc w:val="center"/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</w:pPr>
                            <w:r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>مقام معظم رهبري (مدظله العالي): ان شاءالله با صب</w:t>
                            </w:r>
                            <w:r w:rsidR="00124D14"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>ر و حوصله و حواس جمع در همه بخش‌</w:t>
                            </w:r>
                            <w:r w:rsidR="00FD67AE"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>ها برنامه‌</w:t>
                            </w:r>
                            <w:r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>ريزي كنيد.</w:t>
                            </w:r>
                            <w:r w:rsidR="00124D14"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 xml:space="preserve"> دين شما به مردم حركت با برنامه‌</w:t>
                            </w:r>
                            <w:r w:rsidRPr="00D97B5D">
                              <w:rPr>
                                <w:rFonts w:ascii="IPT.Titr" w:hAnsi="IPT.Titr" w:cs="B Titr"/>
                                <w:color w:val="A6262F"/>
                                <w:sz w:val="18"/>
                                <w:szCs w:val="18"/>
                                <w:rtl/>
                              </w:rPr>
                              <w:t>ريزي است.</w:t>
                            </w:r>
                          </w:p>
                          <w:p w14:paraId="0D902B3E" w14:textId="7E99ED14" w:rsidR="006D76AE" w:rsidRPr="006D76AE" w:rsidRDefault="006D76AE" w:rsidP="00237E32">
                            <w:pPr>
                              <w:spacing w:line="276" w:lineRule="auto"/>
                              <w:jc w:val="center"/>
                              <w:rPr>
                                <w:rFonts w:ascii="IPT.Titr" w:hAnsi="IPT.Titr" w:cs="B Titr"/>
                                <w:color w:val="A6262F"/>
                                <w:sz w:val="82"/>
                                <w:szCs w:val="56"/>
                                <w:rtl/>
                              </w:rPr>
                            </w:pPr>
                            <w:r w:rsidRPr="006D76AE">
                              <w:rPr>
                                <w:rFonts w:ascii="IPT.Titr" w:hAnsi="IPT.Titr" w:cs="B Titr" w:hint="cs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>دفتر</w:t>
                            </w:r>
                            <w:r w:rsidR="00CE6522" w:rsidRPr="006D76AE">
                              <w:rPr>
                                <w:rFonts w:ascii="IPT.Titr" w:hAnsi="IPT.Titr" w:cs="B Titr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 xml:space="preserve">آمار </w:t>
                            </w:r>
                            <w:r w:rsidRPr="006D76AE">
                              <w:rPr>
                                <w:rFonts w:ascii="IPT.Titr" w:hAnsi="IPT.Titr" w:cs="B Titr" w:hint="cs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 xml:space="preserve">مدرسه </w:t>
                            </w:r>
                            <w:r w:rsidR="0091665C">
                              <w:rPr>
                                <w:rFonts w:ascii="IPT.Titr" w:hAnsi="IPT.Titr" w:cs="B Titr" w:hint="cs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>محبان الحسین(علیه السلام)</w:t>
                            </w:r>
                          </w:p>
                          <w:p w14:paraId="132D9EFB" w14:textId="0EF8B041" w:rsidR="00CE6522" w:rsidRPr="006D76AE" w:rsidRDefault="009C4950" w:rsidP="00237E32">
                            <w:pPr>
                              <w:spacing w:line="276" w:lineRule="auto"/>
                              <w:jc w:val="center"/>
                              <w:rPr>
                                <w:rFonts w:ascii="IPT.Titr" w:hAnsi="IPT.Titr" w:cs="B Titr"/>
                                <w:color w:val="A6262F"/>
                                <w:sz w:val="82"/>
                                <w:szCs w:val="56"/>
                                <w:rtl/>
                              </w:rPr>
                            </w:pPr>
                            <w:r w:rsidRPr="006D76AE">
                              <w:rPr>
                                <w:rFonts w:ascii="IPT.Titr" w:hAnsi="IPT.Titr" w:cs="B Titr" w:hint="cs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 xml:space="preserve">دوره </w:t>
                            </w:r>
                            <w:r w:rsidR="0091665C">
                              <w:rPr>
                                <w:rFonts w:ascii="IPT.Titr" w:hAnsi="IPT.Titr" w:cs="B Titr" w:hint="cs"/>
                                <w:color w:val="A6262F"/>
                                <w:sz w:val="82"/>
                                <w:szCs w:val="56"/>
                                <w:rtl/>
                              </w:rPr>
                              <w:t>متوسطه دوم نظری</w:t>
                            </w:r>
                          </w:p>
                          <w:p w14:paraId="5838CA11" w14:textId="742AE608" w:rsidR="0094193D" w:rsidRPr="006D76AE" w:rsidRDefault="00CE6522" w:rsidP="0086080C">
                            <w:pPr>
                              <w:spacing w:line="276" w:lineRule="auto"/>
                              <w:jc w:val="center"/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48"/>
                                <w:szCs w:val="44"/>
                                <w:rtl/>
                              </w:rPr>
                            </w:pPr>
                            <w:r w:rsidRPr="006D76AE"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48"/>
                                <w:szCs w:val="44"/>
                                <w:rtl/>
                              </w:rPr>
                              <w:t xml:space="preserve">اداره آموزش و پرورش منطقه </w:t>
                            </w:r>
                            <w:r w:rsidR="0086080C" w:rsidRPr="006D76AE">
                              <w:rPr>
                                <w:rFonts w:ascii="IPT.Titr" w:hAnsi="IPT.Titr" w:cs="B Nazanin" w:hint="cs"/>
                                <w:b/>
                                <w:bCs/>
                                <w:color w:val="A6262F"/>
                                <w:sz w:val="48"/>
                                <w:szCs w:val="44"/>
                                <w:rtl/>
                              </w:rPr>
                              <w:t>12</w:t>
                            </w:r>
                            <w:r w:rsidRPr="006D76AE"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48"/>
                                <w:szCs w:val="44"/>
                                <w:rtl/>
                              </w:rPr>
                              <w:t xml:space="preserve"> تهران</w:t>
                            </w:r>
                          </w:p>
                          <w:p w14:paraId="15ACC193" w14:textId="5939C857" w:rsidR="00CE6522" w:rsidRPr="00D97B5D" w:rsidRDefault="00010ECF" w:rsidP="00237E32">
                            <w:pPr>
                              <w:spacing w:line="276" w:lineRule="auto"/>
                              <w:jc w:val="center"/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52"/>
                                <w:szCs w:val="52"/>
                                <w:rtl/>
                              </w:rPr>
                            </w:pPr>
                            <w:r w:rsidRPr="00D97B5D"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52"/>
                                <w:szCs w:val="52"/>
                                <w:rtl/>
                              </w:rPr>
                              <w:t xml:space="preserve">سال تحصيلي </w:t>
                            </w:r>
                            <w:r w:rsidR="008F1771">
                              <w:rPr>
                                <w:rFonts w:ascii="IPT.Titr" w:hAnsi="IPT.Titr" w:cs="B Nazanin" w:hint="cs"/>
                                <w:b/>
                                <w:bCs/>
                                <w:color w:val="A6262F"/>
                                <w:sz w:val="52"/>
                                <w:szCs w:val="52"/>
                                <w:rtl/>
                              </w:rPr>
                              <w:t>1405</w:t>
                            </w:r>
                            <w:r w:rsidR="00D97B5D" w:rsidRPr="00D97B5D">
                              <w:rPr>
                                <w:rFonts w:ascii="IPT.Titr" w:hAnsi="IPT.Titr" w:cs="B Nazanin"/>
                                <w:b/>
                                <w:bCs/>
                                <w:color w:val="A6262F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="008F1771">
                              <w:rPr>
                                <w:rFonts w:ascii="IPT.Titr" w:hAnsi="IPT.Titr" w:cs="B Nazanin" w:hint="cs"/>
                                <w:b/>
                                <w:bCs/>
                                <w:color w:val="A6262F"/>
                                <w:sz w:val="52"/>
                                <w:szCs w:val="52"/>
                                <w:rtl/>
                              </w:rPr>
                              <w:t>1404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70E9C" id="Rectangle 3" o:spid="_x0000_s1027" style="position:absolute;left:0;text-align:left;margin-left:1.65pt;margin-top:3.15pt;width:612.4pt;height:4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">
                <v:textbox>
                  <w:txbxContent>
                    <w:p w14:paraId="43907F31" w14:textId="77777777" w:rsidR="0094193D" w:rsidRPr="00D97B5D" w:rsidRDefault="0094193D" w:rsidP="0094193D">
                      <w:pPr>
                        <w:spacing w:line="240" w:lineRule="auto"/>
                        <w:rPr>
                          <w:rFonts w:ascii="IPT.Titr" w:hAnsi="IPT.Titr" w:cs="IranNastaliq"/>
                          <w:color w:val="000000" w:themeColor="text1"/>
                          <w:sz w:val="2"/>
                          <w:szCs w:val="2"/>
                          <w:rtl/>
                        </w:rPr>
                      </w:pPr>
                    </w:p>
                    <w:p w14:paraId="196C4B80" w14:textId="39FF7C3E" w:rsidR="00C97705" w:rsidRPr="00D97B5D" w:rsidRDefault="00C97705" w:rsidP="00D97B5D">
                      <w:pPr>
                        <w:spacing w:after="720" w:afterAutospacing="0" w:line="276" w:lineRule="auto"/>
                        <w:jc w:val="center"/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</w:pPr>
                      <w:r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>مقام معظم رهبري (مدظله العالي): ان شاءالله با صب</w:t>
                      </w:r>
                      <w:r w:rsidR="00124D14"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>ر و حوصله و حواس جمع در همه بخش‌</w:t>
                      </w:r>
                      <w:r w:rsidR="00FD67AE"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>ها برنامه‌</w:t>
                      </w:r>
                      <w:r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>ريزي كنيد.</w:t>
                      </w:r>
                      <w:r w:rsidR="00124D14"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 xml:space="preserve"> دين شما به مردم حركت با برنامه‌</w:t>
                      </w:r>
                      <w:r w:rsidRPr="00D97B5D">
                        <w:rPr>
                          <w:rFonts w:ascii="IPT.Titr" w:hAnsi="IPT.Titr" w:cs="B Titr"/>
                          <w:color w:val="A6262F"/>
                          <w:sz w:val="18"/>
                          <w:szCs w:val="18"/>
                          <w:rtl/>
                        </w:rPr>
                        <w:t>ريزي است.</w:t>
                      </w:r>
                    </w:p>
                    <w:p w14:paraId="0D902B3E" w14:textId="7E99ED14" w:rsidR="006D76AE" w:rsidRPr="006D76AE" w:rsidRDefault="006D76AE" w:rsidP="00237E32">
                      <w:pPr>
                        <w:spacing w:line="276" w:lineRule="auto"/>
                        <w:jc w:val="center"/>
                        <w:rPr>
                          <w:rFonts w:ascii="IPT.Titr" w:hAnsi="IPT.Titr" w:cs="B Titr"/>
                          <w:color w:val="A6262F"/>
                          <w:sz w:val="82"/>
                          <w:szCs w:val="56"/>
                          <w:rtl/>
                        </w:rPr>
                      </w:pPr>
                      <w:r w:rsidRPr="006D76AE">
                        <w:rPr>
                          <w:rFonts w:ascii="IPT.Titr" w:hAnsi="IPT.Titr" w:cs="B Titr" w:hint="cs"/>
                          <w:color w:val="A6262F"/>
                          <w:sz w:val="82"/>
                          <w:szCs w:val="56"/>
                          <w:rtl/>
                        </w:rPr>
                        <w:t>دفتر</w:t>
                      </w:r>
                      <w:r w:rsidR="00CE6522" w:rsidRPr="006D76AE">
                        <w:rPr>
                          <w:rFonts w:ascii="IPT.Titr" w:hAnsi="IPT.Titr" w:cs="B Titr"/>
                          <w:color w:val="A6262F"/>
                          <w:sz w:val="82"/>
                          <w:szCs w:val="56"/>
                          <w:rtl/>
                        </w:rPr>
                        <w:t xml:space="preserve">آمار </w:t>
                      </w:r>
                      <w:r w:rsidRPr="006D76AE">
                        <w:rPr>
                          <w:rFonts w:ascii="IPT.Titr" w:hAnsi="IPT.Titr" w:cs="B Titr" w:hint="cs"/>
                          <w:color w:val="A6262F"/>
                          <w:sz w:val="82"/>
                          <w:szCs w:val="56"/>
                          <w:rtl/>
                        </w:rPr>
                        <w:t xml:space="preserve">مدرسه </w:t>
                      </w:r>
                      <w:r w:rsidR="0091665C">
                        <w:rPr>
                          <w:rFonts w:ascii="IPT.Titr" w:hAnsi="IPT.Titr" w:cs="B Titr" w:hint="cs"/>
                          <w:color w:val="A6262F"/>
                          <w:sz w:val="82"/>
                          <w:szCs w:val="56"/>
                          <w:rtl/>
                        </w:rPr>
                        <w:t>محبان الحسین(علیه السلام)</w:t>
                      </w:r>
                    </w:p>
                    <w:p w14:paraId="132D9EFB" w14:textId="0EF8B041" w:rsidR="00CE6522" w:rsidRPr="006D76AE" w:rsidRDefault="009C4950" w:rsidP="00237E32">
                      <w:pPr>
                        <w:spacing w:line="276" w:lineRule="auto"/>
                        <w:jc w:val="center"/>
                        <w:rPr>
                          <w:rFonts w:ascii="IPT.Titr" w:hAnsi="IPT.Titr" w:cs="B Titr"/>
                          <w:color w:val="A6262F"/>
                          <w:sz w:val="82"/>
                          <w:szCs w:val="56"/>
                          <w:rtl/>
                        </w:rPr>
                      </w:pPr>
                      <w:r w:rsidRPr="006D76AE">
                        <w:rPr>
                          <w:rFonts w:ascii="IPT.Titr" w:hAnsi="IPT.Titr" w:cs="B Titr" w:hint="cs"/>
                          <w:color w:val="A6262F"/>
                          <w:sz w:val="82"/>
                          <w:szCs w:val="56"/>
                          <w:rtl/>
                        </w:rPr>
                        <w:t xml:space="preserve">دوره </w:t>
                      </w:r>
                      <w:r w:rsidR="0091665C">
                        <w:rPr>
                          <w:rFonts w:ascii="IPT.Titr" w:hAnsi="IPT.Titr" w:cs="B Titr" w:hint="cs"/>
                          <w:color w:val="A6262F"/>
                          <w:sz w:val="82"/>
                          <w:szCs w:val="56"/>
                          <w:rtl/>
                        </w:rPr>
                        <w:t>متوسطه دوم نظری</w:t>
                      </w:r>
                    </w:p>
                    <w:p w14:paraId="5838CA11" w14:textId="742AE608" w:rsidR="0094193D" w:rsidRPr="006D76AE" w:rsidRDefault="00CE6522" w:rsidP="0086080C">
                      <w:pPr>
                        <w:spacing w:line="276" w:lineRule="auto"/>
                        <w:jc w:val="center"/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48"/>
                          <w:szCs w:val="44"/>
                          <w:rtl/>
                        </w:rPr>
                      </w:pPr>
                      <w:r w:rsidRPr="006D76AE"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48"/>
                          <w:szCs w:val="44"/>
                          <w:rtl/>
                        </w:rPr>
                        <w:t xml:space="preserve">اداره آموزش و پرورش منطقه </w:t>
                      </w:r>
                      <w:r w:rsidR="0086080C" w:rsidRPr="006D76AE">
                        <w:rPr>
                          <w:rFonts w:ascii="IPT.Titr" w:hAnsi="IPT.Titr" w:cs="B Nazanin" w:hint="cs"/>
                          <w:b/>
                          <w:bCs/>
                          <w:color w:val="A6262F"/>
                          <w:sz w:val="48"/>
                          <w:szCs w:val="44"/>
                          <w:rtl/>
                        </w:rPr>
                        <w:t>12</w:t>
                      </w:r>
                      <w:r w:rsidRPr="006D76AE"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48"/>
                          <w:szCs w:val="44"/>
                          <w:rtl/>
                        </w:rPr>
                        <w:t xml:space="preserve"> تهران</w:t>
                      </w:r>
                    </w:p>
                    <w:p w14:paraId="15ACC193" w14:textId="5939C857" w:rsidR="00CE6522" w:rsidRPr="00D97B5D" w:rsidRDefault="00010ECF" w:rsidP="00237E32">
                      <w:pPr>
                        <w:spacing w:line="276" w:lineRule="auto"/>
                        <w:jc w:val="center"/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52"/>
                          <w:szCs w:val="52"/>
                          <w:rtl/>
                        </w:rPr>
                      </w:pPr>
                      <w:r w:rsidRPr="00D97B5D"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52"/>
                          <w:szCs w:val="52"/>
                          <w:rtl/>
                        </w:rPr>
                        <w:t xml:space="preserve">سال تحصيلي </w:t>
                      </w:r>
                      <w:r w:rsidR="008F1771">
                        <w:rPr>
                          <w:rFonts w:ascii="IPT.Titr" w:hAnsi="IPT.Titr" w:cs="B Nazanin" w:hint="cs"/>
                          <w:b/>
                          <w:bCs/>
                          <w:color w:val="A6262F"/>
                          <w:sz w:val="52"/>
                          <w:szCs w:val="52"/>
                          <w:rtl/>
                        </w:rPr>
                        <w:t>1405</w:t>
                      </w:r>
                      <w:r w:rsidR="00D97B5D" w:rsidRPr="00D97B5D">
                        <w:rPr>
                          <w:rFonts w:ascii="IPT.Titr" w:hAnsi="IPT.Titr" w:cs="B Nazanin"/>
                          <w:b/>
                          <w:bCs/>
                          <w:color w:val="A6262F"/>
                          <w:sz w:val="52"/>
                          <w:szCs w:val="52"/>
                          <w:rtl/>
                        </w:rPr>
                        <w:t>-</w:t>
                      </w:r>
                      <w:r w:rsidR="008F1771">
                        <w:rPr>
                          <w:rFonts w:ascii="IPT.Titr" w:hAnsi="IPT.Titr" w:cs="B Nazanin" w:hint="cs"/>
                          <w:b/>
                          <w:bCs/>
                          <w:color w:val="A6262F"/>
                          <w:sz w:val="52"/>
                          <w:szCs w:val="52"/>
                          <w:rtl/>
                        </w:rPr>
                        <w:t>1404</w:t>
                      </w:r>
                    </w:p>
                  </w:txbxContent>
                </v:textbox>
              </v:rect>
            </w:pict>
          </mc:Fallback>
        </mc:AlternateContent>
      </w:r>
    </w:p>
    <w:p w14:paraId="2B4E66D1" w14:textId="77777777" w:rsidR="0094193D" w:rsidRPr="0094193D" w:rsidRDefault="0094193D" w:rsidP="0094193D">
      <w:pPr>
        <w:tabs>
          <w:tab w:val="center" w:pos="4513"/>
          <w:tab w:val="right" w:pos="9026"/>
        </w:tabs>
        <w:jc w:val="center"/>
        <w:rPr>
          <w:rFonts w:ascii="IranNastaliq" w:hAnsi="IranNastaliq" w:cs="2  Mitra_4 (MRT)"/>
          <w:b/>
          <w:bCs/>
          <w:color w:val="A6262F"/>
          <w:sz w:val="36"/>
          <w:szCs w:val="36"/>
          <w:rtl/>
        </w:rPr>
      </w:pPr>
      <w:r w:rsidRPr="0094193D">
        <w:rPr>
          <w:rFonts w:ascii="IranNastaliq" w:hAnsi="IranNastaliq" w:cs="2  Mitra_4 (MRT)" w:hint="cs"/>
          <w:b/>
          <w:bCs/>
          <w:color w:val="A6262F"/>
          <w:sz w:val="36"/>
          <w:szCs w:val="36"/>
          <w:rtl/>
        </w:rPr>
        <w:t>1390</w:t>
      </w:r>
    </w:p>
    <w:p w14:paraId="79CB181E" w14:textId="77777777" w:rsidR="0094193D" w:rsidRPr="0094193D" w:rsidRDefault="0094193D" w:rsidP="0094193D">
      <w:pPr>
        <w:rPr>
          <w:rFonts w:ascii="IranNastaliq" w:hAnsi="IranNastaliq" w:cs="2  Mitra_4 (MRT)"/>
          <w:b/>
          <w:bCs/>
          <w:color w:val="A6262F"/>
          <w:sz w:val="36"/>
          <w:szCs w:val="36"/>
          <w:rtl/>
        </w:rPr>
      </w:pPr>
    </w:p>
    <w:p w14:paraId="7F693FF0" w14:textId="77777777" w:rsidR="0094193D" w:rsidRDefault="0094193D" w:rsidP="0094193D">
      <w:pPr>
        <w:rPr>
          <w:rtl/>
        </w:rPr>
      </w:pPr>
    </w:p>
    <w:p w14:paraId="03C6E2F0" w14:textId="77777777" w:rsidR="0094193D" w:rsidRDefault="0094193D" w:rsidP="0094193D"/>
    <w:p w14:paraId="7FFCB154" w14:textId="77777777" w:rsidR="0003179C" w:rsidRDefault="0003179C"/>
    <w:sectPr w:rsidR="0003179C" w:rsidSect="003C28A1">
      <w:pgSz w:w="16838" w:h="11906" w:orient="landscape"/>
      <w:pgMar w:top="737" w:right="1440" w:bottom="794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F793E6-8B1F-4B23-8782-3696CF0564A5}"/>
    <w:embedBold r:id="rId2" w:fontKey="{0453C896-C728-4D07-B5FF-E671C9439B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10CE20-FEF6-446C-A7D1-1A7F14C11D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33D9729D-51B1-4345-8EAE-2E5E4A8DCBA0}"/>
    <w:embedBold r:id="rId5" w:fontKey="{5572B751-758A-48D0-9E94-E1225A5871E8}"/>
  </w:font>
  <w:font w:name="2  Mitra_4 (MRT)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05ED8571-C464-429F-B753-2EB1F334C741}"/>
  </w:font>
  <w:font w:name="IPT.Titr">
    <w:charset w:val="02"/>
    <w:family w:val="auto"/>
    <w:pitch w:val="variable"/>
    <w:sig w:usb0="00000000" w:usb1="10000000" w:usb2="00000000" w:usb3="00000000" w:csb0="80000000" w:csb1="00000000"/>
    <w:embedRegular r:id="rId7" w:fontKey="{3454E4A0-326C-4144-8402-B6DD4C307D0E}"/>
    <w:embedBold r:id="rId8" w:fontKey="{DCAF9C95-C098-4AAE-88AD-CCF61F2C5BA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01D00141-4409-47D5-8C0C-A417564587D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75E0196C-C491-4A7D-B6B7-8B91220DFD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A1131EB-9E86-46D4-ADC2-77AAEE8A95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93D"/>
    <w:rsid w:val="00010ECF"/>
    <w:rsid w:val="0003179C"/>
    <w:rsid w:val="000453C4"/>
    <w:rsid w:val="000823EB"/>
    <w:rsid w:val="00124D14"/>
    <w:rsid w:val="00125107"/>
    <w:rsid w:val="00237E32"/>
    <w:rsid w:val="0026369D"/>
    <w:rsid w:val="003117F2"/>
    <w:rsid w:val="00367995"/>
    <w:rsid w:val="003D5803"/>
    <w:rsid w:val="003E102D"/>
    <w:rsid w:val="003E58DE"/>
    <w:rsid w:val="00460294"/>
    <w:rsid w:val="00465819"/>
    <w:rsid w:val="004C0215"/>
    <w:rsid w:val="004D4A28"/>
    <w:rsid w:val="005E393F"/>
    <w:rsid w:val="0066533A"/>
    <w:rsid w:val="006A17B3"/>
    <w:rsid w:val="006D76AE"/>
    <w:rsid w:val="00726CDD"/>
    <w:rsid w:val="007D2EF2"/>
    <w:rsid w:val="0086080C"/>
    <w:rsid w:val="00867A08"/>
    <w:rsid w:val="00873430"/>
    <w:rsid w:val="008940CE"/>
    <w:rsid w:val="008F1771"/>
    <w:rsid w:val="008F428F"/>
    <w:rsid w:val="0091665C"/>
    <w:rsid w:val="00921CD4"/>
    <w:rsid w:val="0094193D"/>
    <w:rsid w:val="00950967"/>
    <w:rsid w:val="009C4950"/>
    <w:rsid w:val="00A12BD2"/>
    <w:rsid w:val="00AC64EC"/>
    <w:rsid w:val="00C2576E"/>
    <w:rsid w:val="00C97705"/>
    <w:rsid w:val="00CE6522"/>
    <w:rsid w:val="00CF2B66"/>
    <w:rsid w:val="00D97B5D"/>
    <w:rsid w:val="00E10A9E"/>
    <w:rsid w:val="00E32E57"/>
    <w:rsid w:val="00FA1214"/>
    <w:rsid w:val="00FD6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1435A"/>
  <w15:docId w15:val="{893CF923-F17C-49F7-A58A-F701E585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93D"/>
    <w:pPr>
      <w:bidi/>
      <w:spacing w:after="100" w:afterAutospacing="1" w:line="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kholghi</dc:creator>
  <cp:lastModifiedBy>Ali Gholami</cp:lastModifiedBy>
  <cp:revision>4</cp:revision>
  <cp:lastPrinted>2024-11-11T08:44:00Z</cp:lastPrinted>
  <dcterms:created xsi:type="dcterms:W3CDTF">2024-11-11T08:44:00Z</dcterms:created>
  <dcterms:modified xsi:type="dcterms:W3CDTF">2026-04-22T08:28:00Z</dcterms:modified>
</cp:coreProperties>
</file>